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7AD20" w14:textId="77777777" w:rsidR="00D12BA3" w:rsidRPr="00D12BA3" w:rsidRDefault="00D12BA3" w:rsidP="00D12BA3">
      <w:pPr>
        <w:jc w:val="center"/>
        <w:rPr>
          <w:rFonts w:ascii="黑体" w:eastAsia="黑体" w:hAnsi="黑体"/>
          <w:sz w:val="44"/>
          <w:szCs w:val="44"/>
        </w:rPr>
      </w:pPr>
      <w:r w:rsidRPr="00D12BA3">
        <w:rPr>
          <w:rFonts w:ascii="黑体" w:eastAsia="黑体" w:hAnsi="黑体" w:hint="eastAsia"/>
          <w:sz w:val="44"/>
          <w:szCs w:val="44"/>
        </w:rPr>
        <w:t>南京城市职业学院国家助学金评审实施办法</w:t>
      </w:r>
    </w:p>
    <w:p w14:paraId="7609831B" w14:textId="31F61D9D" w:rsidR="00D12BA3" w:rsidRDefault="00D12BA3" w:rsidP="00D12BA3">
      <w:pPr>
        <w:ind w:firstLineChars="200" w:firstLine="420"/>
      </w:pPr>
      <w:r>
        <w:rPr>
          <w:rFonts w:hint="eastAsia"/>
        </w:rPr>
        <w:t>国家助学金是由中央和地方政府共同出资设立的，主要资助</w:t>
      </w:r>
      <w:r>
        <w:t>家庭经济困难学生的生活费用开支。国家助学金体现了党和政府对普通高校家庭经济困难学生的亲切关怀，为认真做好我校国家助学金的评审工作,切实帮助家庭经济困难学生顺利完成学业，根据财政部、教育部《普通本科高校、高等职业学校国家助学金管理暂行办法》和《省政府关于建立健全普通本科高校高等职业学校和中等职业学校家庭经济困难学生资助政策体系的实施意见》（苏政发：[2007]94号）、《江苏省财政厅、江苏省教育厅关于印发江苏省普通高校国家助学金管理实施细则（</w:t>
      </w:r>
      <w:r>
        <w:rPr>
          <w:rFonts w:hint="eastAsia"/>
        </w:rPr>
        <w:t>暂行）的通知》</w:t>
      </w:r>
      <w:r>
        <w:t>（苏财教[2007] 136号）、《市政府关于建立健全中等和高等职业学校家庭经济困难学生资助政策体系的实施意见》（宁政发 [2008] 104号）等文件精神，结合我校实际，制定本办法。</w:t>
      </w:r>
    </w:p>
    <w:p w14:paraId="65F7A4E2" w14:textId="49DAE0CF" w:rsidR="00D12BA3" w:rsidRDefault="00D12BA3" w:rsidP="00D12BA3">
      <w:pPr>
        <w:ind w:firstLineChars="200" w:firstLine="420"/>
      </w:pPr>
      <w:r>
        <w:rPr>
          <w:rFonts w:hint="eastAsia"/>
        </w:rPr>
        <w:t>一、</w:t>
      </w:r>
      <w:r>
        <w:t>国家助学金的资助对象</w:t>
      </w:r>
    </w:p>
    <w:p w14:paraId="687D5887" w14:textId="1EEF03AC" w:rsidR="00D12BA3" w:rsidRDefault="00D12BA3" w:rsidP="00D12BA3">
      <w:pPr>
        <w:ind w:firstLineChars="200" w:firstLine="420"/>
      </w:pPr>
      <w:r>
        <w:t>1</w:t>
      </w:r>
      <w:r>
        <w:rPr>
          <w:rFonts w:hint="eastAsia"/>
        </w:rPr>
        <w:t>、</w:t>
      </w:r>
      <w:r>
        <w:t>国家助学金的资助对象为具有南京城市职业学院正式学籍的普通专科在读家庭经济困难学生，五年制高职四、五年级在读家庭经济困难学生。</w:t>
      </w:r>
    </w:p>
    <w:p w14:paraId="2BBA187F" w14:textId="1666EB90" w:rsidR="00D12BA3" w:rsidRDefault="00D12BA3" w:rsidP="00D12BA3">
      <w:pPr>
        <w:ind w:firstLineChars="200" w:firstLine="420"/>
      </w:pPr>
      <w:r>
        <w:t>2</w:t>
      </w:r>
      <w:r>
        <w:rPr>
          <w:rFonts w:hint="eastAsia"/>
        </w:rPr>
        <w:t>、</w:t>
      </w:r>
      <w:r>
        <w:t>本办法中所称家庭经济困难学生是指按照《南京城市职业学院家庭经济困难学生认定工作办法（暂行）》确认，并已在我</w:t>
      </w:r>
      <w:r>
        <w:rPr>
          <w:rFonts w:hint="eastAsia"/>
        </w:rPr>
        <w:t>校</w:t>
      </w:r>
      <w:r>
        <w:t>学生处资助管理中心建档备案的家庭经济困难学生（以下简称学生）。</w:t>
      </w:r>
    </w:p>
    <w:p w14:paraId="1D4A97BB" w14:textId="0928EB3B" w:rsidR="00D12BA3" w:rsidRDefault="00D12BA3" w:rsidP="00D12BA3">
      <w:pPr>
        <w:ind w:firstLineChars="200" w:firstLine="420"/>
      </w:pPr>
      <w:r>
        <w:rPr>
          <w:rFonts w:hint="eastAsia"/>
        </w:rPr>
        <w:t>二、</w:t>
      </w:r>
      <w:r>
        <w:t>申请国家助学金的基本条件</w:t>
      </w:r>
    </w:p>
    <w:p w14:paraId="51ABA15F" w14:textId="6BD83BE9" w:rsidR="00D12BA3" w:rsidRDefault="00D12BA3" w:rsidP="00D12BA3">
      <w:pPr>
        <w:ind w:firstLineChars="200" w:firstLine="420"/>
      </w:pPr>
      <w:r>
        <w:t>1</w:t>
      </w:r>
      <w:r>
        <w:rPr>
          <w:rFonts w:hint="eastAsia"/>
        </w:rPr>
        <w:t>、</w:t>
      </w:r>
      <w:r>
        <w:t>热爱社会主义祖国，拥护中国共产党的领导；</w:t>
      </w:r>
    </w:p>
    <w:p w14:paraId="405A9B71" w14:textId="05679EB3" w:rsidR="00D12BA3" w:rsidRDefault="00D12BA3" w:rsidP="00D12BA3">
      <w:pPr>
        <w:ind w:firstLineChars="200" w:firstLine="420"/>
      </w:pPr>
      <w:r>
        <w:t>2</w:t>
      </w:r>
      <w:r>
        <w:rPr>
          <w:rFonts w:hint="eastAsia"/>
        </w:rPr>
        <w:t>、</w:t>
      </w:r>
      <w:r>
        <w:t>自觉遵守宪法和法律，遵守学院规章制度，无违反校纪校规记录；</w:t>
      </w:r>
    </w:p>
    <w:p w14:paraId="6F0A2766" w14:textId="7A1320E7" w:rsidR="00D12BA3" w:rsidRDefault="00D12BA3" w:rsidP="00D12BA3">
      <w:pPr>
        <w:ind w:firstLineChars="200" w:firstLine="420"/>
      </w:pPr>
      <w:r>
        <w:t>3</w:t>
      </w:r>
      <w:r>
        <w:rPr>
          <w:rFonts w:hint="eastAsia"/>
        </w:rPr>
        <w:t>、</w:t>
      </w:r>
      <w:r>
        <w:t xml:space="preserve">诚实守信，道德品质优良； </w:t>
      </w:r>
    </w:p>
    <w:p w14:paraId="6FAD8CF8" w14:textId="04694576" w:rsidR="00D12BA3" w:rsidRDefault="00D12BA3" w:rsidP="00D12BA3">
      <w:pPr>
        <w:ind w:firstLineChars="200" w:firstLine="420"/>
      </w:pPr>
      <w:r>
        <w:t>4</w:t>
      </w:r>
      <w:r>
        <w:rPr>
          <w:rFonts w:hint="eastAsia"/>
        </w:rPr>
        <w:t>、</w:t>
      </w:r>
      <w:r>
        <w:t>勤奋学习，积极上进；</w:t>
      </w:r>
    </w:p>
    <w:p w14:paraId="7005FAFB" w14:textId="0A38D7C4" w:rsidR="00D12BA3" w:rsidRDefault="00D12BA3" w:rsidP="00D12BA3">
      <w:pPr>
        <w:ind w:firstLineChars="200" w:firstLine="420"/>
      </w:pPr>
      <w:r>
        <w:t>5</w:t>
      </w:r>
      <w:r>
        <w:rPr>
          <w:rFonts w:hint="eastAsia"/>
        </w:rPr>
        <w:t>、</w:t>
      </w:r>
      <w:r>
        <w:t>家庭经济困难，生活俭朴；</w:t>
      </w:r>
    </w:p>
    <w:p w14:paraId="307A56D0" w14:textId="5DB1DDCC" w:rsidR="00D12BA3" w:rsidRDefault="00D12BA3" w:rsidP="00D12BA3">
      <w:pPr>
        <w:ind w:firstLineChars="200" w:firstLine="420"/>
      </w:pPr>
      <w:r>
        <w:t>6</w:t>
      </w:r>
      <w:r>
        <w:rPr>
          <w:rFonts w:hint="eastAsia"/>
        </w:rPr>
        <w:t>、</w:t>
      </w:r>
      <w:r>
        <w:t>除一年级学生外，原则上上学年考试成绩无不及格者。</w:t>
      </w:r>
    </w:p>
    <w:p w14:paraId="60612521" w14:textId="0B96C37D" w:rsidR="00D12BA3" w:rsidRDefault="00D12BA3" w:rsidP="00D12BA3">
      <w:pPr>
        <w:ind w:firstLineChars="200" w:firstLine="420"/>
      </w:pPr>
      <w:r>
        <w:rPr>
          <w:rFonts w:hint="eastAsia"/>
        </w:rPr>
        <w:t>三、</w:t>
      </w:r>
      <w:r>
        <w:t>国家助学金的资助标准</w:t>
      </w:r>
    </w:p>
    <w:p w14:paraId="09DA4C57" w14:textId="2076C3B5" w:rsidR="00D12BA3" w:rsidRDefault="00D12BA3" w:rsidP="00D12BA3">
      <w:pPr>
        <w:ind w:firstLineChars="200" w:firstLine="420"/>
      </w:pPr>
      <w:r>
        <w:rPr>
          <w:rFonts w:hint="eastAsia"/>
        </w:rPr>
        <w:t>普通全日制专科学生享受国家助学金的平均资助标准为</w:t>
      </w:r>
      <w:r>
        <w:t>3300 元/生•学年，主要资助学生的生活费用支出。根据《南京城市职业学院家庭经济困难学生认定工作办法（暂行）》的办法，我</w:t>
      </w:r>
      <w:r>
        <w:rPr>
          <w:rFonts w:hint="eastAsia"/>
        </w:rPr>
        <w:t>校</w:t>
      </w:r>
      <w:r>
        <w:t>认定标准为一般困难、困难和特殊困难等，资助的标准为：一般困难2300元/生•学年，困难3300元/生•学年，特殊困难4300 元/生•学年。</w:t>
      </w:r>
    </w:p>
    <w:p w14:paraId="16AF67EB" w14:textId="073EC5F5" w:rsidR="00D12BA3" w:rsidRDefault="00D12BA3" w:rsidP="00D12BA3">
      <w:pPr>
        <w:ind w:firstLineChars="200" w:firstLine="420"/>
      </w:pPr>
      <w:r>
        <w:rPr>
          <w:rFonts w:hint="eastAsia"/>
        </w:rPr>
        <w:t>四、</w:t>
      </w:r>
      <w:r>
        <w:t>名额下达和比例</w:t>
      </w:r>
    </w:p>
    <w:p w14:paraId="623272B1" w14:textId="02B00C5C" w:rsidR="00D12BA3" w:rsidRDefault="00D12BA3" w:rsidP="00D12BA3">
      <w:pPr>
        <w:ind w:firstLineChars="200" w:firstLine="420"/>
      </w:pPr>
      <w:r>
        <w:t>1</w:t>
      </w:r>
      <w:r>
        <w:rPr>
          <w:rFonts w:hint="eastAsia"/>
        </w:rPr>
        <w:t>、</w:t>
      </w:r>
      <w:r>
        <w:t>国家助学金的名额由省财政厅、教育厅确定的资助比例下达。</w:t>
      </w:r>
    </w:p>
    <w:p w14:paraId="4466E5B7" w14:textId="582DA3B2" w:rsidR="00D12BA3" w:rsidRDefault="00D12BA3" w:rsidP="00D12BA3">
      <w:pPr>
        <w:ind w:firstLineChars="200" w:firstLine="420"/>
      </w:pPr>
      <w:r>
        <w:t>2</w:t>
      </w:r>
      <w:r>
        <w:rPr>
          <w:rFonts w:hint="eastAsia"/>
        </w:rPr>
        <w:t>、</w:t>
      </w:r>
      <w:r>
        <w:t>学校在接到资助名额后，根据各学院家庭经济困难学生人数和比例，及时将分配名额下达到各学院。</w:t>
      </w:r>
    </w:p>
    <w:p w14:paraId="3A876929" w14:textId="5ECA2644" w:rsidR="00D12BA3" w:rsidRDefault="00D12BA3" w:rsidP="00D12BA3">
      <w:pPr>
        <w:ind w:firstLineChars="200" w:firstLine="420"/>
      </w:pPr>
      <w:r>
        <w:rPr>
          <w:rFonts w:hint="eastAsia"/>
        </w:rPr>
        <w:t>五、</w:t>
      </w:r>
      <w:r>
        <w:t>申请、评审程序</w:t>
      </w:r>
    </w:p>
    <w:p w14:paraId="77DA0EE7" w14:textId="6AC9C93E" w:rsidR="00D12BA3" w:rsidRDefault="00D12BA3" w:rsidP="00D12BA3">
      <w:pPr>
        <w:ind w:firstLineChars="200" w:firstLine="420"/>
      </w:pPr>
      <w:r>
        <w:t>1</w:t>
      </w:r>
      <w:r>
        <w:rPr>
          <w:rFonts w:hint="eastAsia"/>
        </w:rPr>
        <w:t>、</w:t>
      </w:r>
      <w:r>
        <w:t>国家助学金评审工作坚持公开、公平、公正的原则。</w:t>
      </w:r>
    </w:p>
    <w:p w14:paraId="037A98ED" w14:textId="6399AC5B" w:rsidR="00D12BA3" w:rsidRDefault="00D12BA3" w:rsidP="00D12BA3">
      <w:pPr>
        <w:ind w:firstLineChars="200" w:firstLine="420"/>
      </w:pPr>
      <w:r>
        <w:t>2</w:t>
      </w:r>
      <w:r>
        <w:rPr>
          <w:rFonts w:hint="eastAsia"/>
        </w:rPr>
        <w:t>、</w:t>
      </w:r>
      <w:r>
        <w:t>国家助学金的评审范围严格控制在按照《南京城市职业学院家庭经济困难学生认定工作办法》确认的家庭经济困难学生之内，按学年申请和评审。</w:t>
      </w:r>
    </w:p>
    <w:p w14:paraId="114969E2" w14:textId="562FC061" w:rsidR="00D12BA3" w:rsidRDefault="00D12BA3" w:rsidP="00D12BA3">
      <w:pPr>
        <w:ind w:firstLineChars="200" w:firstLine="420"/>
      </w:pPr>
      <w:r>
        <w:t>3</w:t>
      </w:r>
      <w:r>
        <w:rPr>
          <w:rFonts w:hint="eastAsia"/>
        </w:rPr>
        <w:t>、</w:t>
      </w:r>
      <w:r>
        <w:t>国家助学金的评审工作每年9月底启动。评审工作须严格按照“学生申请</w:t>
      </w:r>
      <w:proofErr w:type="gramStart"/>
      <w:r>
        <w:t>一</w:t>
      </w:r>
      <w:proofErr w:type="gramEnd"/>
      <w:r>
        <w:t>学院家庭经济困难学生认定工作组初审（资格审查、确定档次）一校学生处资助管理中心汇总、复核一校学生工作委员会审批</w:t>
      </w:r>
      <w:proofErr w:type="gramStart"/>
      <w:r>
        <w:t>一</w:t>
      </w:r>
      <w:proofErr w:type="gramEnd"/>
      <w:r>
        <w:t>上报”的程序进行。</w:t>
      </w:r>
    </w:p>
    <w:p w14:paraId="486FB5E7" w14:textId="341483DB" w:rsidR="00D12BA3" w:rsidRDefault="00D12BA3" w:rsidP="00D12BA3">
      <w:pPr>
        <w:ind w:firstLineChars="200" w:firstLine="420"/>
      </w:pPr>
      <w:r>
        <w:t>4</w:t>
      </w:r>
      <w:r>
        <w:rPr>
          <w:rFonts w:hint="eastAsia"/>
        </w:rPr>
        <w:t>、</w:t>
      </w:r>
      <w:r>
        <w:t xml:space="preserve">评审工作在校学生工作委员会的组织下评审，由学生处根据有关文件精神，结合我校实际，统一安排，各学院由分管学生工作的党总支书记（副书记）具体负责。 </w:t>
      </w:r>
    </w:p>
    <w:p w14:paraId="554C9AAB" w14:textId="7B6687A1" w:rsidR="00D12BA3" w:rsidRDefault="00D12BA3" w:rsidP="00D12BA3">
      <w:pPr>
        <w:ind w:firstLineChars="200" w:firstLine="420"/>
      </w:pPr>
      <w:r>
        <w:lastRenderedPageBreak/>
        <w:t>5</w:t>
      </w:r>
      <w:r>
        <w:rPr>
          <w:rFonts w:hint="eastAsia"/>
        </w:rPr>
        <w:t>、</w:t>
      </w:r>
      <w:r>
        <w:t>各学院要广泛宣传，严格评审条件和工作程序。在学生个人申报、班级评议的基础上，由学院党总支在限额内根据条件预审后，提交学院领导班子集体研究确定初步人选名单，初步人选名单公示5天，无异议后，各学院将初步人选名单及有关材料报学生处。</w:t>
      </w:r>
    </w:p>
    <w:p w14:paraId="76D662D1" w14:textId="19B2B3AC" w:rsidR="00D12BA3" w:rsidRDefault="00D12BA3" w:rsidP="00D12BA3">
      <w:pPr>
        <w:ind w:firstLineChars="200" w:firstLine="420"/>
      </w:pPr>
      <w:r>
        <w:t>6</w:t>
      </w:r>
      <w:r>
        <w:rPr>
          <w:rFonts w:hint="eastAsia"/>
        </w:rPr>
        <w:t>、</w:t>
      </w:r>
      <w:r>
        <w:t>学生处对各学院报送的材料进行复核、复审，提出学校当年国家助学金认定建议名单，</w:t>
      </w:r>
      <w:proofErr w:type="gramStart"/>
      <w:r>
        <w:t>报校学生</w:t>
      </w:r>
      <w:proofErr w:type="gramEnd"/>
      <w:r>
        <w:t>工作委员会研究审定，经校领导集体研究审定后进行不少于5个工作日的公示。公示无异议后，按时将审定结果报省教育厅。</w:t>
      </w:r>
    </w:p>
    <w:p w14:paraId="1999DDD2" w14:textId="2C846424" w:rsidR="00D12BA3" w:rsidRDefault="00D12BA3" w:rsidP="00D12BA3">
      <w:pPr>
        <w:ind w:firstLineChars="200" w:firstLine="420"/>
      </w:pPr>
      <w:r>
        <w:t>7</w:t>
      </w:r>
      <w:r>
        <w:rPr>
          <w:rFonts w:hint="eastAsia"/>
        </w:rPr>
        <w:t>、</w:t>
      </w:r>
      <w:r>
        <w:t>同一学年内，普通全日制专科学生中获得国家助学金的家庭经济困难学生可以同时申请并获得国家奖学金、国家励志奖学金、院长特别奖学金、优秀学生奖学金。</w:t>
      </w:r>
    </w:p>
    <w:p w14:paraId="3EDF785D" w14:textId="34AC334E" w:rsidR="00D12BA3" w:rsidRDefault="00D12BA3" w:rsidP="00D12BA3">
      <w:pPr>
        <w:ind w:firstLineChars="200" w:firstLine="420"/>
      </w:pPr>
      <w:r>
        <w:rPr>
          <w:rFonts w:hint="eastAsia"/>
        </w:rPr>
        <w:t>六、</w:t>
      </w:r>
      <w:r>
        <w:rPr>
          <w:rFonts w:hint="eastAsia"/>
        </w:rPr>
        <w:t>助</w:t>
      </w:r>
      <w:r>
        <w:t>学金发放、管理与监督</w:t>
      </w:r>
    </w:p>
    <w:p w14:paraId="1E194EAB" w14:textId="7332B9E5" w:rsidR="00D12BA3" w:rsidRDefault="00D12BA3" w:rsidP="00D12BA3">
      <w:pPr>
        <w:ind w:firstLineChars="200" w:firstLine="420"/>
      </w:pPr>
      <w:r>
        <w:t>1</w:t>
      </w:r>
      <w:r>
        <w:rPr>
          <w:rFonts w:hint="eastAsia"/>
        </w:rPr>
        <w:t>、</w:t>
      </w:r>
      <w:r>
        <w:t>对国家助学金实行分账核算，专款专用，任何单位和个人不得截留、挪用，同时应接受财政、审计、纪检监察、主管部门的检查和监督。</w:t>
      </w:r>
    </w:p>
    <w:p w14:paraId="4BEBC984" w14:textId="7C127A41" w:rsidR="00D12BA3" w:rsidRDefault="00D12BA3" w:rsidP="00D12BA3">
      <w:pPr>
        <w:ind w:firstLineChars="200" w:firstLine="420"/>
      </w:pPr>
      <w:r>
        <w:t>2</w:t>
      </w:r>
      <w:r>
        <w:rPr>
          <w:rFonts w:hint="eastAsia"/>
        </w:rPr>
        <w:t>、</w:t>
      </w:r>
      <w:r>
        <w:t>学校收到国家助学金后，分十个月发放，每月按规定标准打入学生关联银行卡发放给获资助学生。</w:t>
      </w:r>
    </w:p>
    <w:p w14:paraId="2F9EAD2A" w14:textId="6BE8F763" w:rsidR="00D12BA3" w:rsidRDefault="00D12BA3" w:rsidP="00D12BA3">
      <w:pPr>
        <w:ind w:firstLineChars="200" w:firstLine="420"/>
      </w:pPr>
      <w:r>
        <w:t>3</w:t>
      </w:r>
      <w:r>
        <w:rPr>
          <w:rFonts w:hint="eastAsia"/>
        </w:rPr>
        <w:t>、</w:t>
      </w:r>
      <w:r>
        <w:t>学校监察、审计部门对国家助学金的评审发放进行监督指导，发现问题坚决纠正。</w:t>
      </w:r>
    </w:p>
    <w:p w14:paraId="7565E06C" w14:textId="0BC229F6" w:rsidR="00D12BA3" w:rsidRDefault="00D12BA3" w:rsidP="00D12BA3">
      <w:pPr>
        <w:ind w:firstLineChars="200" w:firstLine="420"/>
      </w:pPr>
      <w:r>
        <w:rPr>
          <w:rFonts w:hint="eastAsia"/>
        </w:rPr>
        <w:t>七、</w:t>
      </w:r>
      <w:r>
        <w:t>本办法自公布之日起实施。</w:t>
      </w:r>
    </w:p>
    <w:p w14:paraId="0A72CDF0" w14:textId="32D0789E" w:rsidR="0019139A" w:rsidRDefault="00D12BA3" w:rsidP="00D12BA3">
      <w:pPr>
        <w:ind w:firstLineChars="200" w:firstLine="420"/>
      </w:pPr>
      <w:r>
        <w:rPr>
          <w:rFonts w:hint="eastAsia"/>
        </w:rPr>
        <w:t>八、</w:t>
      </w:r>
      <w:r>
        <w:t>本办法由学生处负责解释。</w:t>
      </w:r>
    </w:p>
    <w:sectPr w:rsidR="0019139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BA3"/>
    <w:rsid w:val="00071D3C"/>
    <w:rsid w:val="00253847"/>
    <w:rsid w:val="002B6747"/>
    <w:rsid w:val="00341C69"/>
    <w:rsid w:val="00720421"/>
    <w:rsid w:val="00D12B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DE365"/>
  <w15:chartTrackingRefBased/>
  <w15:docId w15:val="{DB12949F-4E00-4FA9-9860-C71DA4930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252</Words>
  <Characters>1441</Characters>
  <Application>Microsoft Office Word</Application>
  <DocSecurity>0</DocSecurity>
  <Lines>12</Lines>
  <Paragraphs>3</Paragraphs>
  <ScaleCrop>false</ScaleCrop>
  <Company/>
  <LinksUpToDate>false</LinksUpToDate>
  <CharactersWithSpaces>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16347</dc:creator>
  <cp:keywords/>
  <dc:description/>
  <cp:lastModifiedBy> </cp:lastModifiedBy>
  <cp:revision>1</cp:revision>
  <dcterms:created xsi:type="dcterms:W3CDTF">2021-09-28T02:53:00Z</dcterms:created>
  <dcterms:modified xsi:type="dcterms:W3CDTF">2021-09-28T03:12:00Z</dcterms:modified>
</cp:coreProperties>
</file>